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8" w:rsidRPr="00233CB5" w:rsidRDefault="007F3E38" w:rsidP="00233CB5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МИНИСТЕРСТВО ФИНАНСОВ РОССИЙСКОЙ ФЕДЕРАЦИИ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ФЕДЕРАЛЬНАЯ НАЛОГОВАЯ СЛУЖБА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ПИСЬМО</w:t>
      </w:r>
    </w:p>
    <w:p w:rsidR="007F3E38" w:rsidRPr="007F3E38" w:rsidRDefault="00B25DDF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от 8 мая 2014 г. №</w:t>
      </w:r>
      <w:r w:rsidR="007F3E38"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СА-4-14/8901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7F3E38" w:rsidRPr="007F3E38" w:rsidRDefault="007F3E38" w:rsidP="007F3E38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О ПРИНЯТИИ ФЕДЕРАЛЬНОГО ЗАКОНА ОТ </w:t>
      </w:r>
      <w:r w:rsidR="00306630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02.04.2014 №</w:t>
      </w:r>
      <w:r w:rsidRPr="007F3E3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52-ФЗ</w:t>
      </w:r>
    </w:p>
    <w:p w:rsidR="007F3E38" w:rsidRPr="007F3E38" w:rsidRDefault="007F3E38" w:rsidP="007F3E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3E38" w:rsidRPr="00483AF9" w:rsidRDefault="007F3E38" w:rsidP="007F3E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5"/>
      <w:bookmarkEnd w:id="4"/>
      <w:r w:rsidRPr="00483AF9">
        <w:rPr>
          <w:rFonts w:ascii="Arial" w:eastAsia="Times New Roman" w:hAnsi="Arial" w:cs="Arial"/>
          <w:sz w:val="24"/>
          <w:szCs w:val="24"/>
          <w:lang w:eastAsia="ru-RU"/>
        </w:rPr>
        <w:t>Федеральная налоговая служба в связи с вступлением в силу 02.05.2014 Федерального закона</w:t>
      </w:r>
      <w:r w:rsidR="00AD2DFB" w:rsidRPr="00483AF9">
        <w:rPr>
          <w:rFonts w:ascii="Arial" w:eastAsia="Times New Roman" w:hAnsi="Arial" w:cs="Arial"/>
          <w:sz w:val="24"/>
          <w:szCs w:val="24"/>
          <w:lang w:eastAsia="ru-RU"/>
        </w:rPr>
        <w:t> от 02.04.2014 №</w:t>
      </w:r>
      <w:r w:rsidRPr="00483AF9">
        <w:rPr>
          <w:rFonts w:ascii="Arial" w:eastAsia="Times New Roman" w:hAnsi="Arial" w:cs="Arial"/>
          <w:sz w:val="24"/>
          <w:szCs w:val="24"/>
          <w:lang w:eastAsia="ru-RU"/>
        </w:rPr>
        <w:t xml:space="preserve"> 52-ФЗ "О внесении изменений в части первую и вторую Налогового кодекса Российской Федерации и отдельные законодательные акты Российской Федерац</w:t>
      </w:r>
      <w:r w:rsidR="0090125A">
        <w:rPr>
          <w:rFonts w:ascii="Arial" w:eastAsia="Times New Roman" w:hAnsi="Arial" w:cs="Arial"/>
          <w:sz w:val="24"/>
          <w:szCs w:val="24"/>
          <w:lang w:eastAsia="ru-RU"/>
        </w:rPr>
        <w:t>ии" (далее - Федеральный закон №</w:t>
      </w:r>
      <w:r w:rsidRPr="00483AF9">
        <w:rPr>
          <w:rFonts w:ascii="Arial" w:eastAsia="Times New Roman" w:hAnsi="Arial" w:cs="Arial"/>
          <w:sz w:val="24"/>
          <w:szCs w:val="24"/>
          <w:lang w:eastAsia="ru-RU"/>
        </w:rPr>
        <w:t xml:space="preserve"> 52-ФЗ), сообщает следующее.</w:t>
      </w:r>
    </w:p>
    <w:p w:rsidR="007F3E38" w:rsidRPr="00483AF9" w:rsidRDefault="007F3E38" w:rsidP="007F3E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6"/>
      <w:bookmarkEnd w:id="5"/>
      <w:r w:rsidRPr="00483AF9">
        <w:rPr>
          <w:rFonts w:ascii="Arial" w:eastAsia="Times New Roman" w:hAnsi="Arial" w:cs="Arial"/>
          <w:sz w:val="24"/>
          <w:szCs w:val="24"/>
          <w:lang w:eastAsia="ru-RU"/>
        </w:rPr>
        <w:t>Подпунктами "б" и "г" пункта 1 статьи 1</w:t>
      </w:r>
      <w:r w:rsidR="00AD2DFB" w:rsidRPr="00483AF9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№</w:t>
      </w:r>
      <w:r w:rsidRPr="00483AF9">
        <w:rPr>
          <w:rFonts w:ascii="Arial" w:eastAsia="Times New Roman" w:hAnsi="Arial" w:cs="Arial"/>
          <w:sz w:val="24"/>
          <w:szCs w:val="24"/>
          <w:lang w:eastAsia="ru-RU"/>
        </w:rPr>
        <w:t xml:space="preserve"> 52-ФЗ в статью 23 Налогового кодекса Российской Федерации (далее - Кодекс) внесены изменения, которыми отменены обязанности налогоплательщиков - организаций, индивидуальных предпринимателей, нотариусов, занимающихся частной практикой, адвокатов, учредивших адвокатские кабинеты, управляющих товарищей (участников договоров инвестиционного товарищества, ответственных за ведение налогового учета) сообщать в налоговые органы об открытии (закрытии), счетов в банках, лицевых счетов, а также о возникновении или прекращении права использовать корпоративные электронные средства платежа для переводов электронных денежных средств.</w:t>
      </w:r>
    </w:p>
    <w:p w:rsidR="007F3E38" w:rsidRPr="00483AF9" w:rsidRDefault="007F3E38" w:rsidP="007F3E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7"/>
      <w:bookmarkEnd w:id="6"/>
      <w:r w:rsidRPr="00483AF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83AF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483AF9">
        <w:rPr>
          <w:rFonts w:ascii="Arial" w:eastAsia="Times New Roman" w:hAnsi="Arial" w:cs="Arial"/>
          <w:sz w:val="24"/>
          <w:szCs w:val="24"/>
          <w:lang w:eastAsia="ru-RU"/>
        </w:rPr>
        <w:t xml:space="preserve"> с пунктом 11 указанного закона также утратила силу статья 118 Кодекса.</w:t>
      </w:r>
    </w:p>
    <w:p w:rsidR="007F3E38" w:rsidRPr="007F3E38" w:rsidRDefault="007F3E38" w:rsidP="007F3E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3E38" w:rsidRPr="007F3E38" w:rsidRDefault="007F3E38" w:rsidP="007F3E3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7F3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Действительный</w:t>
      </w:r>
    </w:p>
    <w:p w:rsidR="007F3E38" w:rsidRPr="007F3E38" w:rsidRDefault="007F3E38" w:rsidP="007F3E3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 советник</w:t>
      </w:r>
    </w:p>
    <w:p w:rsidR="007F3E38" w:rsidRPr="007F3E38" w:rsidRDefault="007F3E38" w:rsidP="007F3E3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7F3E38" w:rsidRPr="007F3E38" w:rsidRDefault="007F3E38" w:rsidP="007F3E3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класса</w:t>
      </w:r>
    </w:p>
    <w:p w:rsidR="007F3E38" w:rsidRPr="007F3E38" w:rsidRDefault="007F3E38" w:rsidP="007F3E3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С.А.АРАКЕЛОВ</w:t>
      </w:r>
    </w:p>
    <w:p w:rsidR="00EE3D0D" w:rsidRDefault="00EE3D0D"/>
    <w:sectPr w:rsidR="00EE3D0D" w:rsidSect="00EE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38"/>
    <w:rsid w:val="000D5B84"/>
    <w:rsid w:val="00233CB5"/>
    <w:rsid w:val="00306630"/>
    <w:rsid w:val="003E3D53"/>
    <w:rsid w:val="00483AF9"/>
    <w:rsid w:val="004B6BB3"/>
    <w:rsid w:val="00682C73"/>
    <w:rsid w:val="007068B3"/>
    <w:rsid w:val="00753FC9"/>
    <w:rsid w:val="007F3E38"/>
    <w:rsid w:val="0090125A"/>
    <w:rsid w:val="00A53C69"/>
    <w:rsid w:val="00AD2DFB"/>
    <w:rsid w:val="00B25DDF"/>
    <w:rsid w:val="00C054EA"/>
    <w:rsid w:val="00E721A8"/>
    <w:rsid w:val="00EE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D"/>
  </w:style>
  <w:style w:type="paragraph" w:styleId="1">
    <w:name w:val="heading 1"/>
    <w:basedOn w:val="a"/>
    <w:link w:val="10"/>
    <w:uiPriority w:val="9"/>
    <w:qFormat/>
    <w:rsid w:val="007F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F3E38"/>
  </w:style>
  <w:style w:type="character" w:customStyle="1" w:styleId="apple-converted-space">
    <w:name w:val="apple-converted-space"/>
    <w:basedOn w:val="a0"/>
    <w:rsid w:val="007F3E38"/>
  </w:style>
  <w:style w:type="character" w:styleId="a3">
    <w:name w:val="Hyperlink"/>
    <w:basedOn w:val="a0"/>
    <w:uiPriority w:val="99"/>
    <w:semiHidden/>
    <w:unhideWhenUsed/>
    <w:rsid w:val="007F3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Spartak</cp:lastModifiedBy>
  <cp:revision>20</cp:revision>
  <dcterms:created xsi:type="dcterms:W3CDTF">2016-10-17T22:51:00Z</dcterms:created>
  <dcterms:modified xsi:type="dcterms:W3CDTF">2016-10-17T22:59:00Z</dcterms:modified>
</cp:coreProperties>
</file>